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67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德惠市畜牧业管理局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肉牛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养殖大</w:t>
      </w:r>
    </w:p>
    <w:p w14:paraId="5B59C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村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一村一名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大学生兽医考核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办法</w:t>
      </w:r>
    </w:p>
    <w:p w14:paraId="17EDF159">
      <w:pPr>
        <w:jc w:val="center"/>
        <w:rPr>
          <w:rFonts w:hint="eastAsia"/>
          <w:b/>
          <w:bCs/>
          <w:sz w:val="44"/>
          <w:szCs w:val="44"/>
        </w:rPr>
      </w:pPr>
    </w:p>
    <w:p w14:paraId="7D37A93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根据吉政办函（2022）99号文件精神，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为了加强大学生兽医的日常管理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提升他们的业务能力和服务水平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保证他们更好的服务于养殖场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德惠</w:t>
      </w:r>
      <w:r>
        <w:rPr>
          <w:rFonts w:hint="eastAsia" w:ascii="仿宋_GB2312" w:hAnsi="仿宋_GB2312" w:eastAsia="仿宋_GB2312" w:cs="仿宋_GB2312"/>
          <w:sz w:val="32"/>
          <w:szCs w:val="32"/>
        </w:rPr>
        <w:t>市畜牧业管理局将加大考核力度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用得上、留得住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的原则开展续签工作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为便于考核和协议续签工作开展特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制定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工作方案。</w:t>
      </w:r>
    </w:p>
    <w:p w14:paraId="28CF5EE9">
      <w:pPr>
        <w:numPr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考核方法及内容</w:t>
      </w:r>
    </w:p>
    <w:p w14:paraId="3CE4BAD1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主要采取二种方法进行。</w:t>
      </w:r>
    </w:p>
    <w:p w14:paraId="13DB7F9A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一种方法是按20%比例深入基层了解情况，实地查看大学生兽医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听取</w:t>
      </w:r>
      <w:r>
        <w:rPr>
          <w:rFonts w:hint="eastAsia" w:ascii="仿宋_GB2312" w:hAnsi="仿宋_GB2312" w:eastAsia="仿宋_GB2312" w:cs="仿宋_GB2312"/>
          <w:sz w:val="32"/>
          <w:szCs w:val="32"/>
        </w:rPr>
        <w:t>畜牧服务科对大学生兽医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工作意见和评价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随机走访大型养殖场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倾听他们的意见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5D17954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第二种方法是查看大学生兽医工作内业；听取工作汇报；提</w:t>
      </w:r>
      <w:r>
        <w:rPr>
          <w:rFonts w:hint="eastAsia" w:ascii="仿宋_GB2312" w:hAnsi="仿宋_GB2312" w:eastAsia="仿宋_GB2312" w:cs="仿宋_GB2312"/>
          <w:sz w:val="32"/>
          <w:szCs w:val="32"/>
        </w:rPr>
        <w:t>交8张工作照片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带水印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经纬度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；组织业务知识培训并考试。</w:t>
      </w:r>
    </w:p>
    <w:p w14:paraId="4B8420D3"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协议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续签标准</w:t>
      </w:r>
    </w:p>
    <w:p w14:paraId="088B5FA1"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所有大学生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兽医</w:t>
      </w:r>
      <w:r>
        <w:rPr>
          <w:rFonts w:hint="eastAsia" w:ascii="仿宋_GB2312" w:hAnsi="仿宋_GB2312" w:eastAsia="仿宋_GB2312" w:cs="仿宋_GB2312"/>
          <w:sz w:val="32"/>
          <w:szCs w:val="32"/>
        </w:rPr>
        <w:t>应符合以下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项标准方可续签</w:t>
      </w:r>
    </w:p>
    <w:p w14:paraId="5483CAAB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乡镇畜牧服务科总体评价为合格以上层次的。</w:t>
      </w:r>
    </w:p>
    <w:p w14:paraId="00ED9A93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养殖场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对大学生兽医工作满意率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达</w:t>
      </w:r>
      <w:r>
        <w:rPr>
          <w:rFonts w:hint="eastAsia" w:ascii="仿宋_GB2312" w:hAnsi="仿宋_GB2312" w:eastAsia="仿宋_GB2312" w:cs="仿宋_GB2312"/>
          <w:sz w:val="32"/>
          <w:szCs w:val="32"/>
        </w:rPr>
        <w:t>到80%以上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439F36B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按时参加培训会议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能服从乡镇畜牧科临时工作调度的。</w:t>
      </w:r>
    </w:p>
    <w:p w14:paraId="77A26DA7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及时上交工作总结及工作照片并真实有效的。</w:t>
      </w:r>
    </w:p>
    <w:p w14:paraId="1F59E5CC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考试成绩合格者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CA04A2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补贴标准</w:t>
      </w:r>
    </w:p>
    <w:p w14:paraId="2EBEB8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考核合格、</w:t>
      </w:r>
      <w:r>
        <w:rPr>
          <w:rFonts w:hint="eastAsia" w:ascii="仿宋_GB2312" w:hAnsi="仿宋_GB2312" w:eastAsia="仿宋_GB2312" w:cs="仿宋_GB2312"/>
          <w:sz w:val="32"/>
          <w:szCs w:val="32"/>
        </w:rPr>
        <w:t>协议续签成功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并且</w:t>
      </w:r>
      <w:r>
        <w:rPr>
          <w:rFonts w:hint="eastAsia" w:ascii="仿宋_GB2312" w:hAnsi="仿宋_GB2312" w:eastAsia="仿宋_GB2312" w:cs="仿宋_GB2312"/>
          <w:sz w:val="32"/>
          <w:szCs w:val="32"/>
        </w:rPr>
        <w:t>能够正常完成所有工作的大学生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兽医按年标准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补贴一万元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对于表现较差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不能胜任大学生兽医工作的坚决予以辞退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F11B6E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52D30B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德惠</w:t>
      </w:r>
      <w:r>
        <w:rPr>
          <w:rFonts w:hint="eastAsia" w:ascii="仿宋_GB2312" w:hAnsi="仿宋_GB2312" w:eastAsia="仿宋_GB2312" w:cs="仿宋_GB2312"/>
          <w:sz w:val="32"/>
          <w:szCs w:val="32"/>
        </w:rPr>
        <w:t>市畜牧业管理局</w:t>
      </w:r>
    </w:p>
    <w:p w14:paraId="6B3489EA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C14E03F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2025年9月16日</w:t>
      </w:r>
    </w:p>
    <w:p w14:paraId="568B3EA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38BA6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zM2RlNDdiNmI5MGY2NGQ3MThhYzhiNTc0ZjdlYjEifQ=="/>
  </w:docVars>
  <w:rsids>
    <w:rsidRoot w:val="6FB150D4"/>
    <w:rsid w:val="00123684"/>
    <w:rsid w:val="002B479B"/>
    <w:rsid w:val="003277FA"/>
    <w:rsid w:val="0036586E"/>
    <w:rsid w:val="004C5236"/>
    <w:rsid w:val="00675981"/>
    <w:rsid w:val="00F47F6F"/>
    <w:rsid w:val="02BE671B"/>
    <w:rsid w:val="043C1697"/>
    <w:rsid w:val="08CC16F7"/>
    <w:rsid w:val="0B9C1B48"/>
    <w:rsid w:val="0F5A0501"/>
    <w:rsid w:val="130160D7"/>
    <w:rsid w:val="16CB3DAA"/>
    <w:rsid w:val="1A314195"/>
    <w:rsid w:val="1E641526"/>
    <w:rsid w:val="22FF2020"/>
    <w:rsid w:val="23C01AF8"/>
    <w:rsid w:val="24EE291F"/>
    <w:rsid w:val="29842A7C"/>
    <w:rsid w:val="2D3403AA"/>
    <w:rsid w:val="34261280"/>
    <w:rsid w:val="3448329A"/>
    <w:rsid w:val="34896B68"/>
    <w:rsid w:val="374E3A55"/>
    <w:rsid w:val="381C6576"/>
    <w:rsid w:val="3D05338E"/>
    <w:rsid w:val="413B5AC6"/>
    <w:rsid w:val="44922645"/>
    <w:rsid w:val="462242B7"/>
    <w:rsid w:val="469B2C5E"/>
    <w:rsid w:val="4C577725"/>
    <w:rsid w:val="505D7D5A"/>
    <w:rsid w:val="506D2846"/>
    <w:rsid w:val="543A3842"/>
    <w:rsid w:val="545B0E90"/>
    <w:rsid w:val="54AF6350"/>
    <w:rsid w:val="555152E5"/>
    <w:rsid w:val="564104F8"/>
    <w:rsid w:val="5BA91DDB"/>
    <w:rsid w:val="5D3825B9"/>
    <w:rsid w:val="5D5E312E"/>
    <w:rsid w:val="5EDB0D1E"/>
    <w:rsid w:val="5F6C3EAA"/>
    <w:rsid w:val="5F801A68"/>
    <w:rsid w:val="60D3786A"/>
    <w:rsid w:val="63C91334"/>
    <w:rsid w:val="6AE55C7C"/>
    <w:rsid w:val="6B0A4FBF"/>
    <w:rsid w:val="6E9A547B"/>
    <w:rsid w:val="6FB150D4"/>
    <w:rsid w:val="790B0788"/>
    <w:rsid w:val="7AC311F4"/>
    <w:rsid w:val="7DD56031"/>
    <w:rsid w:val="7E1256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1347</Words>
  <Characters>1369</Characters>
  <Lines>11</Lines>
  <Paragraphs>3</Paragraphs>
  <TotalTime>3</TotalTime>
  <ScaleCrop>false</ScaleCrop>
  <LinksUpToDate>false</LinksUpToDate>
  <CharactersWithSpaces>1554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2022-10-17T03:54:00Z</dcterms:created>
  <dc:creator>邢相起</dc:creator>
  <cp:lastModifiedBy>馬寧</cp:lastModifiedBy>
  <cp:lastPrinted>2023-03-09T05:53:00Z</cp:lastPrinted>
  <dcterms:modified xsi:type="dcterms:W3CDTF">2025-11-10T01:24:39Z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4AB8B471DE534E3E93450B763285B181</vt:lpwstr>
  </property>
  <property fmtid="{D5CDD505-2E9C-101B-9397-08002B2CF9AE}" pid="4" name="KSOTemplateDocerSaveRecord">
    <vt:lpwstr>eyJoZGlkIjoiZmY3NDFiNjQ1YTViYjYxODAwYTliZmNmYTMyYjg2MWIiLCJ1c2VySWQiOiIzMTcxNjAyODEifQ==</vt:lpwstr>
  </property>
</Properties>
</file>