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402F">
      <w:pPr>
        <w:jc w:val="center"/>
        <w:rPr>
          <w:b/>
          <w:color w:val="000000"/>
          <w:sz w:val="34"/>
          <w:szCs w:val="34"/>
        </w:rPr>
      </w:pPr>
      <w:r>
        <w:rPr>
          <w:rFonts w:hint="eastAsia"/>
          <w:b/>
          <w:sz w:val="34"/>
          <w:szCs w:val="34"/>
        </w:rPr>
        <w:t>关</w:t>
      </w:r>
      <w:r>
        <w:rPr>
          <w:rFonts w:hint="eastAsia"/>
          <w:b/>
          <w:color w:val="000000"/>
          <w:sz w:val="34"/>
          <w:szCs w:val="34"/>
        </w:rPr>
        <w:t>于</w:t>
      </w:r>
      <w:r>
        <w:rPr>
          <w:rFonts w:hint="eastAsia"/>
          <w:b/>
          <w:color w:val="000000"/>
          <w:sz w:val="34"/>
          <w:szCs w:val="34"/>
          <w:u w:val="single"/>
          <w:lang w:val="en-US" w:eastAsia="zh-CN"/>
        </w:rPr>
        <w:t>李文超</w:t>
      </w:r>
      <w:r>
        <w:rPr>
          <w:rFonts w:hint="eastAsia"/>
          <w:b/>
          <w:color w:val="000000"/>
          <w:sz w:val="34"/>
          <w:szCs w:val="34"/>
        </w:rPr>
        <w:t>办理</w:t>
      </w:r>
      <w:r>
        <w:rPr>
          <w:rFonts w:hint="eastAsia"/>
          <w:b/>
          <w:color w:val="000000"/>
          <w:sz w:val="34"/>
          <w:szCs w:val="34"/>
          <w:lang w:eastAsia="zh-CN"/>
        </w:rPr>
        <w:t>集体土地</w:t>
      </w:r>
      <w:r>
        <w:rPr>
          <w:rFonts w:hint="eastAsia"/>
          <w:b/>
          <w:color w:val="000000"/>
          <w:sz w:val="34"/>
          <w:szCs w:val="34"/>
        </w:rPr>
        <w:t>房屋所有权登记的询异公告</w:t>
      </w:r>
    </w:p>
    <w:p w14:paraId="072E930E">
      <w:pPr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 xml:space="preserve">  </w:t>
      </w:r>
    </w:p>
    <w:p w14:paraId="5A32AA05">
      <w:pPr>
        <w:rPr>
          <w:color w:val="000000"/>
          <w:sz w:val="24"/>
          <w:szCs w:val="24"/>
        </w:rPr>
      </w:pPr>
    </w:p>
    <w:p w14:paraId="6CBA5803">
      <w:pPr>
        <w:ind w:firstLine="528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根据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自然资源部办公厅关于印发《宅基地和集体建设用地使用权确权登记工作问答》的函（自然资办函【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2020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】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1344号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）文件精神</w:t>
      </w:r>
      <w:r>
        <w:rPr>
          <w:rFonts w:hint="eastAsia" w:ascii="宋体" w:hAnsi="宋体" w:eastAsia="宋体"/>
          <w:color w:val="000000"/>
          <w:sz w:val="28"/>
          <w:szCs w:val="28"/>
        </w:rPr>
        <w:t>,房屋所有权人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李文超</w:t>
      </w:r>
      <w:r>
        <w:rPr>
          <w:rFonts w:hint="eastAsia" w:ascii="宋体" w:hAnsi="宋体" w:eastAsia="宋体"/>
          <w:color w:val="000000"/>
          <w:sz w:val="28"/>
          <w:szCs w:val="28"/>
        </w:rPr>
        <w:t>,身份证号: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220183198412205218 </w:t>
      </w:r>
      <w:r>
        <w:rPr>
          <w:rFonts w:hint="eastAsia" w:ascii="宋体" w:hAnsi="宋体" w:eastAsia="宋体"/>
          <w:color w:val="000000"/>
          <w:sz w:val="28"/>
          <w:szCs w:val="28"/>
        </w:rPr>
        <w:t>,现办理坐落于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德惠市五台乡太平村一社 </w:t>
      </w:r>
      <w:r>
        <w:rPr>
          <w:rFonts w:hint="eastAsia" w:ascii="宋体" w:hAnsi="宋体" w:eastAsia="宋体"/>
          <w:color w:val="000000"/>
          <w:sz w:val="28"/>
          <w:szCs w:val="28"/>
        </w:rPr>
        <w:t>,房屋用途为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住宅 </w:t>
      </w:r>
      <w:r>
        <w:rPr>
          <w:rFonts w:hint="eastAsia" w:ascii="宋体" w:hAnsi="宋体" w:eastAsia="宋体"/>
          <w:color w:val="000000"/>
          <w:sz w:val="28"/>
          <w:szCs w:val="28"/>
        </w:rPr>
        <w:t>,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</w:rPr>
        <w:t>建筑面积为: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136</w:t>
      </w:r>
      <w:r>
        <w:rPr>
          <w:rFonts w:hint="eastAsia" w:ascii="宋体" w:hAnsi="宋体" w:eastAsia="宋体"/>
          <w:color w:val="000000"/>
          <w:sz w:val="28"/>
          <w:szCs w:val="28"/>
        </w:rPr>
        <w:t>平方米,房屋所有权证号: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吉房权德五字第87584007721号</w:t>
      </w:r>
      <w:r>
        <w:rPr>
          <w:rFonts w:hint="eastAsia" w:ascii="宋体" w:hAnsi="宋体" w:eastAsia="宋体"/>
          <w:color w:val="000000"/>
          <w:sz w:val="28"/>
          <w:szCs w:val="28"/>
        </w:rPr>
        <w:t>,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土地使用证号：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无土地证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 xml:space="preserve"> ，</w:t>
      </w:r>
      <w:r>
        <w:rPr>
          <w:rFonts w:hint="eastAsia" w:ascii="宋体" w:hAnsi="宋体" w:eastAsia="宋体"/>
          <w:color w:val="000000"/>
          <w:sz w:val="28"/>
          <w:szCs w:val="28"/>
        </w:rPr>
        <w:t>该房屋由本人实际占有,本人自愿承诺该不动产权属无异议,申请办理不动产登记所提供申请材料均真实有效,并自愿承担由此产生的一切相应后果和法律责任。</w:t>
      </w:r>
    </w:p>
    <w:p w14:paraId="55C3F318">
      <w:pPr>
        <w:ind w:left="279" w:leftChars="133" w:firstLine="422" w:firstLineChars="151"/>
        <w:rPr>
          <w:rFonts w:hint="default" w:ascii="宋体" w:hAnsi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如有异议，请异议人自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szCs w:val="28"/>
        </w:rPr>
        <w:t>本公告之日起十五个工作日内（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2025</w:t>
      </w:r>
    </w:p>
    <w:p w14:paraId="5CD38ADD">
      <w:pPr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年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24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日至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2025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年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13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日</w:t>
      </w:r>
      <w:r>
        <w:rPr>
          <w:rFonts w:hint="eastAsia" w:ascii="宋体" w:hAnsi="宋体" w:eastAsia="宋体"/>
          <w:color w:val="000000"/>
          <w:sz w:val="28"/>
          <w:szCs w:val="28"/>
        </w:rPr>
        <w:t>）将异议书面材料送达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        五台乡</w:t>
      </w:r>
      <w:r>
        <w:rPr>
          <w:rFonts w:hint="eastAsia" w:ascii="宋体" w:hAnsi="宋体" w:eastAsia="宋体"/>
          <w:color w:val="000000"/>
          <w:sz w:val="28"/>
          <w:szCs w:val="28"/>
        </w:rPr>
        <w:t>人民政府。</w:t>
      </w:r>
    </w:p>
    <w:p w14:paraId="6D5F6C17">
      <w:pPr>
        <w:ind w:firstLine="528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异议书面材料送达地址：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五台乡</w:t>
      </w:r>
      <w:r>
        <w:rPr>
          <w:rFonts w:hint="eastAsia" w:ascii="宋体" w:hAnsi="宋体"/>
          <w:color w:val="000000"/>
          <w:sz w:val="28"/>
          <w:szCs w:val="28"/>
          <w:u w:val="none"/>
          <w:lang w:val="en-US" w:eastAsia="zh-CN"/>
        </w:rPr>
        <w:t>人民政府</w:t>
      </w:r>
      <w:r>
        <w:rPr>
          <w:rFonts w:hint="eastAsia" w:ascii="宋体" w:hAnsi="宋体" w:eastAsia="宋体"/>
          <w:color w:val="000000"/>
          <w:sz w:val="28"/>
          <w:szCs w:val="28"/>
        </w:rPr>
        <w:t>。联系电话: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>0431-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>87580002</w:t>
      </w:r>
      <w:r>
        <w:rPr>
          <w:rFonts w:hint="eastAsia" w:ascii="宋体" w:hAnsi="宋体" w:eastAsia="宋体"/>
          <w:color w:val="000000"/>
          <w:sz w:val="28"/>
          <w:szCs w:val="28"/>
        </w:rPr>
        <w:t>。联系人：</w:t>
      </w:r>
      <w:r>
        <w:rPr>
          <w:rFonts w:hint="eastAsia" w:ascii="宋体" w:hAnsi="宋体"/>
          <w:color w:val="000000"/>
          <w:sz w:val="28"/>
          <w:szCs w:val="28"/>
          <w:u w:val="single"/>
          <w:lang w:eastAsia="zh-CN"/>
        </w:rPr>
        <w:t>肖庆伟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</w:rPr>
        <w:t>。</w:t>
      </w:r>
    </w:p>
    <w:p w14:paraId="6932D856">
      <w:pPr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异议期内，如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无</w:t>
      </w:r>
      <w:r>
        <w:rPr>
          <w:rFonts w:hint="eastAsia" w:ascii="宋体" w:hAnsi="宋体" w:eastAsia="宋体"/>
          <w:color w:val="000000"/>
          <w:sz w:val="28"/>
          <w:szCs w:val="28"/>
        </w:rPr>
        <w:t>异议，视为权利放弃，将给予办理相关手续。</w:t>
      </w:r>
    </w:p>
    <w:p w14:paraId="4EB70AB1">
      <w:pPr>
        <w:ind w:firstLine="528"/>
        <w:rPr>
          <w:rFonts w:ascii="宋体" w:hAnsi="宋体" w:eastAsia="宋体"/>
          <w:sz w:val="28"/>
          <w:szCs w:val="28"/>
        </w:rPr>
      </w:pPr>
    </w:p>
    <w:p w14:paraId="6D3307A1">
      <w:pPr>
        <w:ind w:firstLine="528"/>
        <w:rPr>
          <w:rFonts w:ascii="宋体" w:hAnsi="宋体" w:eastAsia="宋体"/>
          <w:sz w:val="28"/>
          <w:szCs w:val="28"/>
        </w:rPr>
      </w:pPr>
    </w:p>
    <w:p w14:paraId="13A13574">
      <w:pPr>
        <w:ind w:firstLine="528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     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</w:rPr>
        <w:t xml:space="preserve">  五台乡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人</w:t>
      </w:r>
      <w:r>
        <w:rPr>
          <w:rFonts w:hint="eastAsia" w:ascii="宋体" w:hAnsi="宋体" w:eastAsia="宋体"/>
          <w:color w:val="000000"/>
          <w:sz w:val="28"/>
          <w:szCs w:val="28"/>
        </w:rPr>
        <w:t>民政府</w:t>
      </w:r>
    </w:p>
    <w:p w14:paraId="73047036">
      <w:pPr>
        <w:ind w:firstLine="528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 xml:space="preserve">                                 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2025</w:t>
      </w:r>
      <w:r>
        <w:rPr>
          <w:rFonts w:ascii="宋体" w:hAnsi="宋体" w:eastAsia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10</w:t>
      </w:r>
      <w:r>
        <w:rPr>
          <w:rFonts w:ascii="宋体" w:hAnsi="宋体" w:eastAsia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24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p w14:paraId="72D46100">
      <w:pPr>
        <w:spacing w:line="120" w:lineRule="auto"/>
        <w:jc w:val="left"/>
        <w:rPr>
          <w:rFonts w:ascii="宋体" w:hAnsi="宋体" w:cs="宋体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D2E1C0F"/>
    <w:rsid w:val="7EB857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320</Words>
  <Characters>342</Characters>
  <Lines>3</Lines>
  <Paragraphs>1</Paragraphs>
  <TotalTime>3</TotalTime>
  <ScaleCrop>false</ScaleCrop>
  <LinksUpToDate>false</LinksUpToDate>
  <CharactersWithSpaces>576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2020-12-09T07:16:00Z</dcterms:created>
  <dc:creator>微软用户</dc:creator>
  <cp:lastModifiedBy>元 亨 利 貞</cp:lastModifiedBy>
  <cp:lastPrinted>2025-04-16T05:36:00Z</cp:lastPrinted>
  <dcterms:modified xsi:type="dcterms:W3CDTF">2025-10-23T01:45:15Z</dcterms:modified>
  <dc:title>关于张希锁办理房屋所有权登记的询异公告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AC9430CCF2864FA8873884FED2634A3C_13</vt:lpwstr>
  </property>
  <property fmtid="{D5CDD505-2E9C-101B-9397-08002B2CF9AE}" pid="4" name="KSOTemplateDocerSaveRecord">
    <vt:lpwstr>eyJoZGlkIjoiYTllNjkyZDJiNTE4YWJiMjBkYzBjYTdjN2IzZmFiNDIiLCJ1c2VySWQiOiI0MjQ5ODE3ODEifQ==</vt:lpwstr>
  </property>
</Properties>
</file>